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E" w:rsidRPr="002A513D" w:rsidRDefault="00101D9E">
      <w:r>
        <w:t>Math 4</w:t>
      </w:r>
      <w:r>
        <w:tab/>
      </w:r>
      <w:r w:rsidR="00844266">
        <w:tab/>
      </w:r>
      <w:r w:rsidR="00844266">
        <w:tab/>
      </w:r>
      <w:r w:rsidR="00844266">
        <w:tab/>
      </w:r>
      <w:r w:rsidR="00844266">
        <w:tab/>
      </w:r>
      <w:r w:rsidR="00844266">
        <w:tab/>
      </w:r>
      <w:r w:rsidR="00844266">
        <w:tab/>
      </w:r>
      <w:r w:rsidR="00F568B9">
        <w:tab/>
      </w:r>
      <w:r w:rsidR="00BD2BEE" w:rsidRPr="002A513D">
        <w:t>Name _________________________</w:t>
      </w:r>
      <w:r w:rsidR="002A513D">
        <w:t>___</w:t>
      </w:r>
      <w:r w:rsidR="00F568B9">
        <w:t>__</w:t>
      </w:r>
    </w:p>
    <w:p w:rsidR="00BD2BEE" w:rsidRPr="00F568B9" w:rsidRDefault="00D765FC">
      <w:pPr>
        <w:rPr>
          <w:b/>
        </w:rPr>
      </w:pPr>
      <w:r>
        <w:rPr>
          <w:b/>
        </w:rPr>
        <w:t>4-3</w:t>
      </w:r>
      <w:r w:rsidR="00F568B9">
        <w:rPr>
          <w:b/>
        </w:rPr>
        <w:t xml:space="preserve"> </w:t>
      </w:r>
      <w:r w:rsidR="00C703A6" w:rsidRPr="00F568B9">
        <w:rPr>
          <w:b/>
        </w:rPr>
        <w:t>Trigonometric Simplificatio</w:t>
      </w:r>
      <w:r w:rsidR="00F568B9" w:rsidRPr="00F568B9">
        <w:rPr>
          <w:b/>
        </w:rPr>
        <w:t>n</w:t>
      </w:r>
      <w:r w:rsidR="00F568B9">
        <w:rPr>
          <w:b/>
        </w:rPr>
        <w:tab/>
      </w:r>
      <w:r w:rsidR="00704B9B">
        <w:rPr>
          <w:b/>
        </w:rPr>
        <w:tab/>
      </w:r>
      <w:r w:rsidR="00704B9B">
        <w:rPr>
          <w:b/>
        </w:rPr>
        <w:tab/>
      </w:r>
      <w:r w:rsidR="00F568B9">
        <w:rPr>
          <w:b/>
        </w:rPr>
        <w:tab/>
      </w:r>
      <w:r w:rsidR="00F568B9">
        <w:rPr>
          <w:b/>
        </w:rPr>
        <w:tab/>
      </w:r>
      <w:r w:rsidR="00F568B9">
        <w:rPr>
          <w:b/>
        </w:rPr>
        <w:tab/>
      </w:r>
      <w:r w:rsidR="00F568B9">
        <w:rPr>
          <w:b/>
        </w:rPr>
        <w:tab/>
      </w:r>
      <w:r w:rsidR="00F568B9">
        <w:rPr>
          <w:b/>
        </w:rPr>
        <w:tab/>
      </w:r>
      <w:r w:rsidR="00F568B9">
        <w:t>Date________</w:t>
      </w:r>
      <w:r w:rsidR="002A513D" w:rsidRPr="00F568B9">
        <w:rPr>
          <w:b/>
        </w:rPr>
        <w:tab/>
      </w:r>
    </w:p>
    <w:p w:rsidR="00043653" w:rsidRDefault="00043653">
      <w:pPr>
        <w:rPr>
          <w:sz w:val="16"/>
          <w:szCs w:val="16"/>
        </w:rPr>
      </w:pPr>
    </w:p>
    <w:p w:rsidR="005B7E2F" w:rsidRPr="00966C31" w:rsidRDefault="005B7E2F">
      <w:pPr>
        <w:rPr>
          <w:i/>
          <w:sz w:val="20"/>
          <w:szCs w:val="20"/>
        </w:rPr>
      </w:pPr>
      <w:r w:rsidRPr="00966C31">
        <w:rPr>
          <w:i/>
          <w:sz w:val="20"/>
          <w:szCs w:val="20"/>
        </w:rPr>
        <w:t>In this investigation, you will be working towards the following learning goals:</w:t>
      </w:r>
    </w:p>
    <w:p w:rsidR="00370C12" w:rsidRPr="00370C12" w:rsidRDefault="00370C12" w:rsidP="00370C12">
      <w:pPr>
        <w:ind w:left="270" w:hanging="270"/>
        <w:rPr>
          <w:color w:val="000000"/>
          <w:sz w:val="20"/>
          <w:szCs w:val="20"/>
        </w:rPr>
      </w:pPr>
      <w:r w:rsidRPr="00370C12">
        <w:rPr>
          <w:color w:val="000000"/>
          <w:sz w:val="20"/>
          <w:szCs w:val="20"/>
        </w:rPr>
        <w:t>I can use and define the six trigonometric functions: sine, cosine, tangent, cosecant, secant, and cotangent</w:t>
      </w:r>
    </w:p>
    <w:p w:rsidR="00370C12" w:rsidRPr="00370C12" w:rsidRDefault="00370C12" w:rsidP="00370C12">
      <w:pPr>
        <w:rPr>
          <w:color w:val="000000"/>
          <w:sz w:val="20"/>
          <w:szCs w:val="20"/>
        </w:rPr>
      </w:pPr>
      <w:r w:rsidRPr="00370C12">
        <w:rPr>
          <w:color w:val="000000"/>
          <w:sz w:val="20"/>
          <w:szCs w:val="20"/>
        </w:rPr>
        <w:t>I can use the fundamental trigonometric identities to simplify expressions and verify equivalences</w:t>
      </w:r>
    </w:p>
    <w:p w:rsidR="005B7E2F" w:rsidRPr="005B7E2F" w:rsidRDefault="005B7E2F">
      <w:pPr>
        <w:rPr>
          <w:sz w:val="16"/>
          <w:szCs w:val="16"/>
        </w:rPr>
      </w:pPr>
    </w:p>
    <w:p w:rsidR="00643F81" w:rsidRDefault="00370C12">
      <w:r>
        <w:t xml:space="preserve">Below are the </w:t>
      </w:r>
      <w:r w:rsidRPr="00370C12">
        <w:rPr>
          <w:b/>
        </w:rPr>
        <w:t>six</w:t>
      </w:r>
      <w:r>
        <w:t xml:space="preserve"> trigonometric functions</w:t>
      </w:r>
      <w:r w:rsidR="00A61DDC">
        <w:t>.</w:t>
      </w:r>
    </w:p>
    <w:p w:rsidR="00043653" w:rsidRPr="006657EF" w:rsidRDefault="00043653">
      <w:pPr>
        <w:rPr>
          <w:sz w:val="16"/>
          <w:szCs w:val="16"/>
        </w:rPr>
      </w:pPr>
    </w:p>
    <w:p w:rsidR="00043653" w:rsidRDefault="00370C12">
      <w:r>
        <w:t>1.</w:t>
      </w:r>
      <w:r>
        <w:tab/>
      </w:r>
      <w:r w:rsidR="009C1860" w:rsidRPr="009C1860">
        <w:rPr>
          <w:position w:val="-14"/>
        </w:rPr>
        <w:object w:dxaOrig="1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5" o:title=""/>
          </v:shape>
          <o:OLEObject Type="Embed" ProgID="Equation.DSMT4" ShapeID="_x0000_i1025" DrawAspect="Content" ObjectID="_1509530055" r:id="rId6"/>
        </w:object>
      </w:r>
      <w:r w:rsidR="00043653">
        <w:t xml:space="preserve">    </w:t>
      </w:r>
      <w:r w:rsidR="009C1860">
        <w:tab/>
      </w:r>
      <w:r w:rsidR="009C1860">
        <w:tab/>
      </w:r>
      <w:r w:rsidR="009C1860">
        <w:tab/>
      </w:r>
      <w:r w:rsidR="009C1860">
        <w:tab/>
      </w:r>
      <w:r w:rsidR="00043653">
        <w:t>4</w:t>
      </w:r>
      <w:r>
        <w:t>.</w:t>
      </w:r>
      <w:r>
        <w:tab/>
      </w:r>
      <w:r w:rsidR="009C1860" w:rsidRPr="009C1860">
        <w:rPr>
          <w:position w:val="-14"/>
        </w:rPr>
        <w:object w:dxaOrig="1480" w:dyaOrig="400">
          <v:shape id="_x0000_i1026" type="#_x0000_t75" style="width:74.25pt;height:20.25pt" o:ole="">
            <v:imagedata r:id="rId7" o:title=""/>
          </v:shape>
          <o:OLEObject Type="Embed" ProgID="Equation.DSMT4" ShapeID="_x0000_i1026" DrawAspect="Content" ObjectID="_1509530056" r:id="rId8"/>
        </w:object>
      </w:r>
    </w:p>
    <w:p w:rsidR="00043653" w:rsidRDefault="00370C12">
      <w:r>
        <w:t>2.</w:t>
      </w:r>
      <w:r>
        <w:tab/>
      </w:r>
      <w:r w:rsidR="009C1860" w:rsidRPr="009C1860">
        <w:rPr>
          <w:position w:val="-14"/>
        </w:rPr>
        <w:object w:dxaOrig="1280" w:dyaOrig="400">
          <v:shape id="_x0000_i1027" type="#_x0000_t75" style="width:63.75pt;height:20.25pt" o:ole="">
            <v:imagedata r:id="rId9" o:title=""/>
          </v:shape>
          <o:OLEObject Type="Embed" ProgID="Equation.DSMT4" ShapeID="_x0000_i1027" DrawAspect="Content" ObjectID="_1509530057" r:id="rId10"/>
        </w:object>
      </w:r>
      <w:r w:rsidR="009C1860">
        <w:t xml:space="preserve">     </w:t>
      </w:r>
      <w:r w:rsidR="009C1860">
        <w:tab/>
      </w:r>
      <w:r w:rsidR="009C1860">
        <w:tab/>
      </w:r>
      <w:r w:rsidR="009C1860">
        <w:tab/>
      </w:r>
      <w:r w:rsidR="00043653">
        <w:t>5.</w:t>
      </w:r>
      <w:r>
        <w:tab/>
      </w:r>
      <w:r w:rsidR="00D857AD" w:rsidRPr="00D857AD">
        <w:rPr>
          <w:position w:val="-14"/>
        </w:rPr>
        <w:object w:dxaOrig="1240" w:dyaOrig="400">
          <v:shape id="_x0000_i1028" type="#_x0000_t75" style="width:62.25pt;height:20.25pt" o:ole="">
            <v:imagedata r:id="rId11" o:title=""/>
          </v:shape>
          <o:OLEObject Type="Embed" ProgID="Equation.DSMT4" ShapeID="_x0000_i1028" DrawAspect="Content" ObjectID="_1509530058" r:id="rId12"/>
        </w:object>
      </w:r>
    </w:p>
    <w:p w:rsidR="00043653" w:rsidRDefault="00370C12" w:rsidP="00370C12">
      <w:r>
        <w:t>3.</w:t>
      </w:r>
      <w:r>
        <w:tab/>
      </w:r>
      <w:r w:rsidR="009C1860" w:rsidRPr="009C1860">
        <w:rPr>
          <w:position w:val="-14"/>
        </w:rPr>
        <w:object w:dxaOrig="1380" w:dyaOrig="400">
          <v:shape id="_x0000_i1029" type="#_x0000_t75" style="width:69pt;height:20.25pt" o:ole="">
            <v:imagedata r:id="rId13" o:title=""/>
          </v:shape>
          <o:OLEObject Type="Embed" ProgID="Equation.DSMT4" ShapeID="_x0000_i1029" DrawAspect="Content" ObjectID="_1509530059" r:id="rId14"/>
        </w:object>
      </w:r>
      <w:r w:rsidR="009C1860">
        <w:t xml:space="preserve"> </w:t>
      </w:r>
      <w:r w:rsidR="009C1860">
        <w:tab/>
      </w:r>
      <w:r w:rsidR="009C1860">
        <w:tab/>
      </w:r>
      <w:r w:rsidR="009C1860">
        <w:tab/>
      </w:r>
      <w:r w:rsidR="00043653">
        <w:t>6.</w:t>
      </w:r>
      <w:r>
        <w:tab/>
      </w:r>
      <w:r w:rsidR="009C1860" w:rsidRPr="009C1860">
        <w:rPr>
          <w:position w:val="-14"/>
        </w:rPr>
        <w:object w:dxaOrig="1579" w:dyaOrig="400">
          <v:shape id="_x0000_i1030" type="#_x0000_t75" style="width:78.75pt;height:20.25pt" o:ole="">
            <v:imagedata r:id="rId15" o:title=""/>
          </v:shape>
          <o:OLEObject Type="Embed" ProgID="Equation.DSMT4" ShapeID="_x0000_i1030" DrawAspect="Content" ObjectID="_1509530060" r:id="rId16"/>
        </w:object>
      </w:r>
    </w:p>
    <w:p w:rsidR="00EA1DA6" w:rsidRDefault="00EA1DA6" w:rsidP="00EA1DA6"/>
    <w:p w:rsidR="00370C12" w:rsidRDefault="009C1860" w:rsidP="00EA1DA6">
      <w:r>
        <w:t>The six trigonometric functions are related in the following way:</w:t>
      </w:r>
    </w:p>
    <w:p w:rsidR="009C1860" w:rsidRDefault="009C1860" w:rsidP="00EA1DA6"/>
    <w:p w:rsidR="009C1860" w:rsidRDefault="00CF5606" w:rsidP="009045BB">
      <w:pPr>
        <w:ind w:firstLine="720"/>
      </w:pPr>
      <w:r w:rsidRPr="009C1860">
        <w:rPr>
          <w:position w:val="-24"/>
        </w:rPr>
        <w:object w:dxaOrig="1240" w:dyaOrig="620">
          <v:shape id="_x0000_i1031" type="#_x0000_t75" style="width:62.25pt;height:30.75pt" o:ole="">
            <v:imagedata r:id="rId17" o:title=""/>
          </v:shape>
          <o:OLEObject Type="Embed" ProgID="Equation.DSMT4" ShapeID="_x0000_i1031" DrawAspect="Content" ObjectID="_1509530061" r:id="rId18"/>
        </w:object>
      </w:r>
      <w:r w:rsidR="00E1499A">
        <w:t xml:space="preserve">  </w:t>
      </w:r>
      <w:r w:rsidR="00E1499A">
        <w:tab/>
      </w:r>
      <w:r w:rsidR="00E1499A">
        <w:tab/>
      </w:r>
      <w:r w:rsidRPr="009C1860">
        <w:rPr>
          <w:position w:val="-24"/>
        </w:rPr>
        <w:object w:dxaOrig="1280" w:dyaOrig="620">
          <v:shape id="_x0000_i1032" type="#_x0000_t75" style="width:63.75pt;height:30.75pt" o:ole="">
            <v:imagedata r:id="rId19" o:title=""/>
          </v:shape>
          <o:OLEObject Type="Embed" ProgID="Equation.DSMT4" ShapeID="_x0000_i1032" DrawAspect="Content" ObjectID="_1509530062" r:id="rId20"/>
        </w:object>
      </w:r>
      <w:r w:rsidR="00E1499A">
        <w:tab/>
      </w:r>
      <w:r w:rsidR="00E1499A">
        <w:tab/>
      </w:r>
      <w:r w:rsidRPr="009C1860">
        <w:rPr>
          <w:position w:val="-24"/>
        </w:rPr>
        <w:object w:dxaOrig="1260" w:dyaOrig="620">
          <v:shape id="_x0000_i1033" type="#_x0000_t75" style="width:63pt;height:30.75pt" o:ole="">
            <v:imagedata r:id="rId21" o:title=""/>
          </v:shape>
          <o:OLEObject Type="Embed" ProgID="Equation.DSMT4" ShapeID="_x0000_i1033" DrawAspect="Content" ObjectID="_1509530063" r:id="rId22"/>
        </w:object>
      </w:r>
    </w:p>
    <w:p w:rsidR="00E1499A" w:rsidRDefault="00E1499A" w:rsidP="00E1499A"/>
    <w:p w:rsidR="00495B20" w:rsidRPr="007C1BDA" w:rsidRDefault="001B67D7" w:rsidP="00CF5606">
      <w:r>
        <w:t xml:space="preserve">A.  </w:t>
      </w:r>
      <w:r w:rsidR="00495B20">
        <w:t xml:space="preserve">Write </w:t>
      </w:r>
      <w:r w:rsidR="00CF5606" w:rsidRPr="001B67D7">
        <w:rPr>
          <w:position w:val="-10"/>
        </w:rPr>
        <w:object w:dxaOrig="2079" w:dyaOrig="320">
          <v:shape id="_x0000_i1034" type="#_x0000_t75" style="width:104.25pt;height:15.75pt" o:ole="">
            <v:imagedata r:id="rId23" o:title=""/>
          </v:shape>
          <o:OLEObject Type="Embed" ProgID="Equation.DSMT4" ShapeID="_x0000_i1034" DrawAspect="Content" ObjectID="_1509530064" r:id="rId24"/>
        </w:object>
      </w:r>
      <w:r w:rsidR="00CF5606">
        <w:t>in terms of secant, cosecant</w:t>
      </w:r>
      <w:r w:rsidR="00495B20">
        <w:t xml:space="preserve">, and </w:t>
      </w:r>
      <w:r w:rsidR="00CF5606">
        <w:t>co</w:t>
      </w:r>
      <w:r w:rsidR="00495B20">
        <w:t>tangent</w:t>
      </w:r>
      <w:r w:rsidR="00CF5606">
        <w:t>.</w:t>
      </w:r>
    </w:p>
    <w:p w:rsidR="00495B20" w:rsidRDefault="00495B20" w:rsidP="00495B20"/>
    <w:p w:rsidR="00495B20" w:rsidRDefault="00DD0E30" w:rsidP="00495B20">
      <w:pPr>
        <w:jc w:val="center"/>
      </w:pPr>
      <w:r w:rsidRPr="001B67D7">
        <w:rPr>
          <w:position w:val="-30"/>
        </w:rPr>
        <w:object w:dxaOrig="1300" w:dyaOrig="680">
          <v:shape id="_x0000_i1035" type="#_x0000_t75" style="width:65.25pt;height:33.75pt" o:ole="">
            <v:imagedata r:id="rId25" o:title=""/>
          </v:shape>
          <o:OLEObject Type="Embed" ProgID="Equation.DSMT4" ShapeID="_x0000_i1035" DrawAspect="Content" ObjectID="_1509530065" r:id="rId26"/>
        </w:object>
      </w:r>
      <w:r w:rsidR="00495B20">
        <w:tab/>
      </w:r>
      <w:r w:rsidR="00495B20">
        <w:tab/>
      </w:r>
      <w:r>
        <w:tab/>
      </w:r>
      <w:r w:rsidRPr="001B67D7">
        <w:rPr>
          <w:position w:val="-6"/>
        </w:rPr>
        <w:object w:dxaOrig="740" w:dyaOrig="220">
          <v:shape id="_x0000_i1036" type="#_x0000_t75" style="width:36.75pt;height:11.25pt" o:ole="">
            <v:imagedata r:id="rId27" o:title=""/>
          </v:shape>
          <o:OLEObject Type="Embed" ProgID="Equation.DSMT4" ShapeID="_x0000_i1036" DrawAspect="Content" ObjectID="_1509530066" r:id="rId28"/>
        </w:object>
      </w:r>
      <w:r w:rsidR="00495B20">
        <w:tab/>
      </w:r>
      <w:r w:rsidR="00495B20">
        <w:tab/>
      </w:r>
      <w:r>
        <w:tab/>
      </w:r>
      <w:r w:rsidRPr="001B67D7">
        <w:rPr>
          <w:position w:val="-6"/>
        </w:rPr>
        <w:object w:dxaOrig="720" w:dyaOrig="260">
          <v:shape id="_x0000_i1037" type="#_x0000_t75" style="width:36pt;height:12.75pt" o:ole="">
            <v:imagedata r:id="rId29" o:title=""/>
          </v:shape>
          <o:OLEObject Type="Embed" ProgID="Equation.DSMT4" ShapeID="_x0000_i1037" DrawAspect="Content" ObjectID="_1509530067" r:id="rId30"/>
        </w:object>
      </w:r>
    </w:p>
    <w:p w:rsidR="00495B20" w:rsidRDefault="00495B20" w:rsidP="00E1499A"/>
    <w:p w:rsidR="00CF5606" w:rsidRPr="00CF5606" w:rsidRDefault="00CF5606" w:rsidP="00E1499A">
      <w:pPr>
        <w:rPr>
          <w:b/>
        </w:rPr>
      </w:pPr>
    </w:p>
    <w:p w:rsidR="00CF5606" w:rsidRPr="00CF5606" w:rsidRDefault="00CF5606" w:rsidP="00E1499A">
      <w:pPr>
        <w:rPr>
          <w:b/>
        </w:rPr>
      </w:pPr>
      <w:r w:rsidRPr="00CF5606">
        <w:rPr>
          <w:b/>
        </w:rPr>
        <w:t>You will need to have the above six definitions memorized in order to succeed in this lesson.</w:t>
      </w:r>
    </w:p>
    <w:p w:rsidR="00CF5606" w:rsidRDefault="00CF5606" w:rsidP="00E1499A"/>
    <w:p w:rsidR="00495B20" w:rsidRDefault="001B67D7" w:rsidP="00495B20">
      <w:r>
        <w:t xml:space="preserve">B.  </w:t>
      </w:r>
      <w:r w:rsidR="00495B20">
        <w:t xml:space="preserve">The functions of secant, cosecant, and cotangent are called </w:t>
      </w:r>
      <w:r w:rsidR="00495B20">
        <w:rPr>
          <w:i/>
        </w:rPr>
        <w:t>reciprocal functions</w:t>
      </w:r>
      <w:r w:rsidR="00495B20">
        <w:t>.  Explain why.</w:t>
      </w:r>
    </w:p>
    <w:p w:rsidR="007D1228" w:rsidRDefault="007D1228" w:rsidP="00495B20"/>
    <w:p w:rsidR="00A61DDC" w:rsidRDefault="00A61DDC"/>
    <w:p w:rsidR="001B67D7" w:rsidRDefault="001B67D7"/>
    <w:p w:rsidR="00495B20" w:rsidRDefault="00CF5606">
      <w:r>
        <w:t>C. Previously, we</w:t>
      </w:r>
      <w:r w:rsidR="00495B20">
        <w:t xml:space="preserve"> have learned that </w:t>
      </w:r>
      <w:r w:rsidR="00495B20" w:rsidRPr="00495B20">
        <w:rPr>
          <w:position w:val="-24"/>
        </w:rPr>
        <w:object w:dxaOrig="1300" w:dyaOrig="620">
          <v:shape id="_x0000_i1038" type="#_x0000_t75" style="width:65.25pt;height:30.75pt" o:ole="">
            <v:imagedata r:id="rId31" o:title=""/>
          </v:shape>
          <o:OLEObject Type="Embed" ProgID="Equation.DSMT4" ShapeID="_x0000_i1038" DrawAspect="Content" ObjectID="_1509530068" r:id="rId32"/>
        </w:object>
      </w:r>
      <w:r w:rsidR="00495B20">
        <w:t xml:space="preserve">.  This relationship </w:t>
      </w:r>
      <w:r w:rsidR="007D1228">
        <w:t xml:space="preserve">is an example of an </w:t>
      </w:r>
      <w:r w:rsidR="007D1228" w:rsidRPr="007D1228">
        <w:rPr>
          <w:b/>
          <w:i/>
        </w:rPr>
        <w:t>identity</w:t>
      </w:r>
      <w:r w:rsidR="007D1228">
        <w:t xml:space="preserve">.  An </w:t>
      </w:r>
    </w:p>
    <w:p w:rsidR="007D1228" w:rsidRDefault="007D1228" w:rsidP="00495B20">
      <w:pPr>
        <w:ind w:left="270"/>
      </w:pPr>
      <w:r w:rsidRPr="00A61DDC">
        <w:t>identity</w:t>
      </w:r>
      <w:r>
        <w:t xml:space="preserve"> is </w:t>
      </w:r>
      <w:r w:rsidR="00A61DDC" w:rsidRPr="00A61DDC">
        <w:rPr>
          <w:i/>
        </w:rPr>
        <w:t>an equation that is true for all values of the variable (as defined by the domain)</w:t>
      </w:r>
    </w:p>
    <w:p w:rsidR="007D1228" w:rsidRDefault="007D1228"/>
    <w:p w:rsidR="00495B20" w:rsidRDefault="00495B20" w:rsidP="00495B20">
      <w:pPr>
        <w:ind w:firstLine="270"/>
        <w:rPr>
          <w:position w:val="-6"/>
        </w:rPr>
      </w:pPr>
      <w:r>
        <w:t xml:space="preserve">Based on the definition of </w:t>
      </w:r>
      <w:r w:rsidR="00401C6F" w:rsidRPr="00401C6F">
        <w:rPr>
          <w:position w:val="-6"/>
        </w:rPr>
        <w:object w:dxaOrig="540" w:dyaOrig="279">
          <v:shape id="_x0000_i1039" type="#_x0000_t75" style="width:27pt;height:14.25pt" o:ole="">
            <v:imagedata r:id="rId33" o:title=""/>
          </v:shape>
          <o:OLEObject Type="Embed" ProgID="Equation.DSMT4" ShapeID="_x0000_i1039" DrawAspect="Content" ObjectID="_1509530069" r:id="rId34"/>
        </w:object>
      </w:r>
      <w:r w:rsidR="00401C6F">
        <w:t>and the identity for</w:t>
      </w:r>
      <w:r w:rsidR="00401C6F" w:rsidRPr="00401C6F">
        <w:rPr>
          <w:position w:val="-6"/>
        </w:rPr>
        <w:object w:dxaOrig="540" w:dyaOrig="279">
          <v:shape id="_x0000_i1040" type="#_x0000_t75" style="width:27pt;height:14.25pt" o:ole="">
            <v:imagedata r:id="rId35" o:title=""/>
          </v:shape>
          <o:OLEObject Type="Embed" ProgID="Equation.DSMT4" ShapeID="_x0000_i1040" DrawAspect="Content" ObjectID="_1509530070" r:id="rId36"/>
        </w:object>
      </w:r>
      <w:r w:rsidR="00401C6F">
        <w:t xml:space="preserve">, write an identity for </w:t>
      </w:r>
      <w:r w:rsidR="00CF5606" w:rsidRPr="00401C6F">
        <w:rPr>
          <w:position w:val="-6"/>
        </w:rPr>
        <w:object w:dxaOrig="540" w:dyaOrig="279">
          <v:shape id="_x0000_i1041" type="#_x0000_t75" style="width:27pt;height:14.25pt" o:ole="">
            <v:imagedata r:id="rId33" o:title=""/>
          </v:shape>
          <o:OLEObject Type="Embed" ProgID="Equation.DSMT4" ShapeID="_x0000_i1041" DrawAspect="Content" ObjectID="_1509530071" r:id="rId37"/>
        </w:object>
      </w:r>
    </w:p>
    <w:p w:rsidR="00CF5606" w:rsidRDefault="00CF5606" w:rsidP="00495B20">
      <w:pPr>
        <w:ind w:firstLine="270"/>
        <w:rPr>
          <w:position w:val="-6"/>
        </w:rPr>
      </w:pPr>
    </w:p>
    <w:p w:rsidR="00CF5606" w:rsidRDefault="00CF5606" w:rsidP="00495B20">
      <w:pPr>
        <w:ind w:firstLine="270"/>
        <w:rPr>
          <w:position w:val="-24"/>
        </w:rPr>
      </w:pPr>
    </w:p>
    <w:p w:rsidR="00CF5606" w:rsidRDefault="00CF5606" w:rsidP="00495B20">
      <w:pPr>
        <w:ind w:firstLine="270"/>
        <w:rPr>
          <w:position w:val="-6"/>
        </w:rPr>
      </w:pPr>
      <w:r w:rsidRPr="00CF5606">
        <w:rPr>
          <w:position w:val="-6"/>
        </w:rPr>
        <w:object w:dxaOrig="720" w:dyaOrig="279">
          <v:shape id="_x0000_i1042" type="#_x0000_t75" style="width:36pt;height:13.5pt" o:ole="">
            <v:imagedata r:id="rId38" o:title=""/>
          </v:shape>
          <o:OLEObject Type="Embed" ProgID="Equation.DSMT4" ShapeID="_x0000_i1042" DrawAspect="Content" ObjectID="_1509530072" r:id="rId39"/>
        </w:object>
      </w:r>
    </w:p>
    <w:p w:rsidR="00CF5606" w:rsidRDefault="00CF5606" w:rsidP="00495B20">
      <w:pPr>
        <w:ind w:firstLine="270"/>
      </w:pPr>
    </w:p>
    <w:p w:rsidR="001B67D7" w:rsidRPr="002A513D" w:rsidRDefault="001B67D7"/>
    <w:p w:rsidR="00844266" w:rsidRPr="00223FCB" w:rsidRDefault="000E4188">
      <w:pPr>
        <w:rPr>
          <w:b/>
        </w:rPr>
      </w:pPr>
      <w:r w:rsidRPr="00223FCB">
        <w:rPr>
          <w:b/>
        </w:rPr>
        <w:t>Some Us</w:t>
      </w:r>
      <w:r w:rsidR="007D6838" w:rsidRPr="00223FCB">
        <w:rPr>
          <w:b/>
        </w:rPr>
        <w:t>eful Trig Identities:</w:t>
      </w:r>
    </w:p>
    <w:p w:rsidR="00844266" w:rsidRPr="002A513D" w:rsidRDefault="00844266"/>
    <w:p w:rsidR="00B13CF0" w:rsidRPr="002A513D" w:rsidRDefault="00A61DDC" w:rsidP="00A61DDC">
      <w:pPr>
        <w:pStyle w:val="ListParagraph"/>
        <w:ind w:left="0" w:firstLine="720"/>
      </w:pPr>
      <w:r>
        <w:t>1.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4B9B">
        <w:sym w:font="Wingdings" w:char="F0DF"/>
      </w:r>
      <w:r w:rsidR="00C1114C">
        <w:t xml:space="preserve"> </w:t>
      </w:r>
      <w:r w:rsidR="000E4188" w:rsidRPr="002A513D">
        <w:t>(</w:t>
      </w:r>
      <w:r w:rsidR="009045BB">
        <w:t>Known as the Pythagorean i</w:t>
      </w:r>
      <w:r w:rsidR="000E4188" w:rsidRPr="002A513D">
        <w:t>dentity)</w:t>
      </w:r>
    </w:p>
    <w:p w:rsidR="00A61DDC" w:rsidRDefault="00A61DDC" w:rsidP="000E4188"/>
    <w:p w:rsidR="00C703A6" w:rsidRPr="002A513D" w:rsidRDefault="00C703A6" w:rsidP="000E4188"/>
    <w:p w:rsidR="000E4188" w:rsidRPr="002A513D" w:rsidRDefault="000E4188" w:rsidP="000E4188"/>
    <w:p w:rsidR="00B13CF0" w:rsidRDefault="007D6838" w:rsidP="00A61DDC">
      <w:pPr>
        <w:ind w:firstLine="720"/>
      </w:pPr>
      <w:r>
        <w:t>2.</w:t>
      </w:r>
    </w:p>
    <w:p w:rsidR="00A61DDC" w:rsidRDefault="00A61DDC" w:rsidP="000E4188">
      <w:pPr>
        <w:ind w:left="1440"/>
      </w:pPr>
    </w:p>
    <w:p w:rsidR="00C703A6" w:rsidRDefault="00C703A6" w:rsidP="000E4188">
      <w:pPr>
        <w:ind w:left="1440"/>
      </w:pPr>
    </w:p>
    <w:p w:rsidR="00B13CF0" w:rsidRPr="002A513D" w:rsidRDefault="00B13CF0" w:rsidP="007D6838"/>
    <w:p w:rsidR="00C703A6" w:rsidRPr="00CF5606" w:rsidRDefault="000E4188" w:rsidP="00CF5606">
      <w:pPr>
        <w:ind w:firstLine="720"/>
      </w:pPr>
      <w:r w:rsidRPr="002A513D">
        <w:t>3.</w:t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</w:r>
      <w:r w:rsidR="00B13CF0" w:rsidRPr="002A513D">
        <w:tab/>
        <w:t xml:space="preserve">   </w:t>
      </w:r>
    </w:p>
    <w:p w:rsidR="00B13CF0" w:rsidRPr="002A513D" w:rsidRDefault="00B13CF0" w:rsidP="00B13CF0">
      <w:pPr>
        <w:rPr>
          <w:b/>
        </w:rPr>
      </w:pPr>
      <w:r w:rsidRPr="002A513D">
        <w:rPr>
          <w:b/>
        </w:rPr>
        <w:lastRenderedPageBreak/>
        <w:t>Examples:  Simplify.</w:t>
      </w:r>
    </w:p>
    <w:p w:rsidR="00B13CF0" w:rsidRPr="002A513D" w:rsidRDefault="00EA42F2" w:rsidP="00B13CF0">
      <w:pPr>
        <w:rPr>
          <w:b/>
        </w:rPr>
      </w:pPr>
      <w:r w:rsidRPr="00EA42F2">
        <w:rPr>
          <w:noProof/>
        </w:rPr>
        <w:pict>
          <v:shape id="_x0000_s1031" type="#_x0000_t75" style="position:absolute;margin-left:20.25pt;margin-top:8.25pt;width:160.5pt;height:23.25pt;z-index:-251654656">
            <v:imagedata r:id="rId40" o:title=""/>
          </v:shape>
          <o:OLEObject Type="Embed" ProgID="Equation.DSMT4" ShapeID="_x0000_s1031" DrawAspect="Content" ObjectID="_1509530073" r:id="rId41"/>
        </w:pict>
      </w:r>
    </w:p>
    <w:p w:rsidR="00DF259D" w:rsidRDefault="00B13CF0" w:rsidP="00B13CF0">
      <w:r w:rsidRPr="002A513D">
        <w:t>1.</w:t>
      </w:r>
      <w:r w:rsidRPr="002A513D">
        <w:tab/>
      </w:r>
      <w:r w:rsidR="00D27FAD">
        <w:tab/>
        <w:t xml:space="preserve">                  </w:t>
      </w:r>
      <w:r w:rsidR="00DF259D">
        <w:t xml:space="preserve">                         </w:t>
      </w:r>
      <w:r w:rsidR="00DF259D">
        <w:tab/>
      </w:r>
      <w:r w:rsidR="00DF259D">
        <w:tab/>
      </w:r>
    </w:p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EA42F2" w:rsidP="00B13CF0">
      <w:r>
        <w:rPr>
          <w:noProof/>
        </w:rPr>
        <w:pict>
          <v:shape id="_x0000_s1032" type="#_x0000_t75" style="position:absolute;margin-left:20.25pt;margin-top:7.75pt;width:161.25pt;height:23.05pt;z-index:-251652608">
            <v:imagedata r:id="rId42" o:title=""/>
          </v:shape>
          <o:OLEObject Type="Embed" ProgID="Equation.DSMT4" ShapeID="_x0000_s1032" DrawAspect="Content" ObjectID="_1509530074" r:id="rId43"/>
        </w:pict>
      </w:r>
    </w:p>
    <w:p w:rsidR="00B13CF0" w:rsidRPr="002A513D" w:rsidRDefault="00B13CF0" w:rsidP="00B13CF0">
      <w:r w:rsidRPr="002A513D">
        <w:t>2.</w:t>
      </w:r>
      <w:r w:rsidRPr="002A513D">
        <w:tab/>
      </w:r>
    </w:p>
    <w:p w:rsidR="00B13CF0" w:rsidRPr="002A513D" w:rsidRDefault="00B13CF0" w:rsidP="00B13CF0"/>
    <w:p w:rsidR="00B13CF0" w:rsidRPr="002A513D" w:rsidRDefault="00B13CF0" w:rsidP="00B13CF0"/>
    <w:p w:rsidR="002A513D" w:rsidRPr="002A513D" w:rsidRDefault="002A513D" w:rsidP="00B13CF0"/>
    <w:p w:rsidR="00B13CF0" w:rsidRPr="002A513D" w:rsidRDefault="00B13CF0" w:rsidP="00B13CF0"/>
    <w:p w:rsidR="00B13CF0" w:rsidRPr="002A513D" w:rsidRDefault="00B13CF0" w:rsidP="00B13CF0"/>
    <w:p w:rsidR="00B13CF0" w:rsidRPr="002A513D" w:rsidRDefault="00B13CF0" w:rsidP="00B13CF0"/>
    <w:p w:rsidR="00DF259D" w:rsidRDefault="00DF259D" w:rsidP="00B13CF0"/>
    <w:p w:rsidR="00DF259D" w:rsidRDefault="00DF259D" w:rsidP="00B13CF0"/>
    <w:p w:rsidR="00DF259D" w:rsidRDefault="00DF259D" w:rsidP="00B13CF0"/>
    <w:p w:rsidR="009502D6" w:rsidRDefault="009502D6" w:rsidP="00B13CF0"/>
    <w:p w:rsidR="009502D6" w:rsidRDefault="009502D6" w:rsidP="00B13CF0"/>
    <w:p w:rsidR="009502D6" w:rsidRDefault="009502D6" w:rsidP="00B13CF0"/>
    <w:p w:rsidR="00B13CF0" w:rsidRPr="002A513D" w:rsidRDefault="00EA42F2" w:rsidP="00B13CF0">
      <w:r>
        <w:rPr>
          <w:noProof/>
        </w:rPr>
        <w:pict>
          <v:shape id="_x0000_s1033" type="#_x0000_t75" style="position:absolute;margin-left:28.5pt;margin-top:9pt;width:68.25pt;height:53.25pt;z-index:-251650560">
            <v:imagedata r:id="rId44" o:title=""/>
          </v:shape>
          <o:OLEObject Type="Embed" ProgID="Equation.DSMT4" ShapeID="_x0000_s1033" DrawAspect="Content" ObjectID="_1509530075" r:id="rId45"/>
        </w:pict>
      </w:r>
    </w:p>
    <w:p w:rsidR="00B13CF0" w:rsidRPr="002A513D" w:rsidRDefault="00B13CF0" w:rsidP="00B13CF0"/>
    <w:p w:rsidR="00B13CF0" w:rsidRPr="002A513D" w:rsidRDefault="00B13CF0" w:rsidP="00B13CF0">
      <w:r w:rsidRPr="002A513D">
        <w:t>3.</w:t>
      </w:r>
      <w:r w:rsidRPr="002A513D">
        <w:tab/>
      </w:r>
    </w:p>
    <w:p w:rsidR="00B13CF0" w:rsidRPr="002A513D" w:rsidRDefault="00B13CF0" w:rsidP="00B13CF0"/>
    <w:p w:rsidR="00B13CF0" w:rsidRPr="002A513D" w:rsidRDefault="00B13CF0" w:rsidP="00B13CF0"/>
    <w:p w:rsidR="00B13CF0" w:rsidRDefault="00B13CF0" w:rsidP="00B13CF0"/>
    <w:p w:rsidR="00D27FAD" w:rsidRDefault="00D27FAD" w:rsidP="00B13CF0"/>
    <w:p w:rsidR="00D27FAD" w:rsidRDefault="00D27FAD" w:rsidP="00B13CF0"/>
    <w:p w:rsidR="00D27FAD" w:rsidRDefault="00D27FAD" w:rsidP="00B13CF0"/>
    <w:p w:rsidR="00DF259D" w:rsidRDefault="00DF259D" w:rsidP="00B13CF0"/>
    <w:p w:rsidR="00DF259D" w:rsidRDefault="00DF259D" w:rsidP="00B13CF0"/>
    <w:p w:rsidR="00DF259D" w:rsidRDefault="00DF259D" w:rsidP="00B13CF0"/>
    <w:p w:rsidR="00DF259D" w:rsidRDefault="00DF259D" w:rsidP="00B13CF0"/>
    <w:p w:rsidR="00D27FAD" w:rsidRPr="002A513D" w:rsidRDefault="00D27FAD" w:rsidP="00B13CF0"/>
    <w:p w:rsidR="00B13CF0" w:rsidRPr="002A513D" w:rsidRDefault="00B13CF0" w:rsidP="00B13CF0"/>
    <w:p w:rsidR="00B13CF0" w:rsidRPr="002A513D" w:rsidRDefault="00B13CF0" w:rsidP="00B13CF0"/>
    <w:p w:rsidR="00B13CF0" w:rsidRPr="002A513D" w:rsidRDefault="00B13CF0" w:rsidP="00B13CF0"/>
    <w:p w:rsidR="00B13CF0" w:rsidRPr="002A513D" w:rsidRDefault="00B13CF0" w:rsidP="00B13CF0"/>
    <w:p w:rsidR="00B13CF0" w:rsidRPr="002A513D" w:rsidRDefault="00B13CF0" w:rsidP="00B13CF0"/>
    <w:p w:rsidR="00B13CF0" w:rsidRPr="002A513D" w:rsidRDefault="00B13CF0" w:rsidP="00B13CF0"/>
    <w:sectPr w:rsidR="00B13CF0" w:rsidRPr="002A513D" w:rsidSect="0084426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7BF"/>
    <w:multiLevelType w:val="hybridMultilevel"/>
    <w:tmpl w:val="C2B641B6"/>
    <w:lvl w:ilvl="0" w:tplc="A5E0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50F38"/>
    <w:multiLevelType w:val="hybridMultilevel"/>
    <w:tmpl w:val="15E20706"/>
    <w:lvl w:ilvl="0" w:tplc="BA0CD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D74BE"/>
    <w:multiLevelType w:val="hybridMultilevel"/>
    <w:tmpl w:val="E102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57534"/>
    <w:multiLevelType w:val="hybridMultilevel"/>
    <w:tmpl w:val="3F48045A"/>
    <w:lvl w:ilvl="0" w:tplc="AD121AD2">
      <w:start w:val="1"/>
      <w:numFmt w:val="decimal"/>
      <w:lvlText w:val="%1.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D2BEE"/>
    <w:rsid w:val="00001791"/>
    <w:rsid w:val="00010C38"/>
    <w:rsid w:val="00011086"/>
    <w:rsid w:val="00043653"/>
    <w:rsid w:val="000B516D"/>
    <w:rsid w:val="000D3C78"/>
    <w:rsid w:val="000E4188"/>
    <w:rsid w:val="000F7419"/>
    <w:rsid w:val="00101D9E"/>
    <w:rsid w:val="001616BB"/>
    <w:rsid w:val="001702E6"/>
    <w:rsid w:val="001B67D7"/>
    <w:rsid w:val="00223FCB"/>
    <w:rsid w:val="0025659B"/>
    <w:rsid w:val="00265BC6"/>
    <w:rsid w:val="002A513D"/>
    <w:rsid w:val="002E7BF6"/>
    <w:rsid w:val="00370C12"/>
    <w:rsid w:val="003976D9"/>
    <w:rsid w:val="003C464D"/>
    <w:rsid w:val="003C733D"/>
    <w:rsid w:val="003F4204"/>
    <w:rsid w:val="00401C6F"/>
    <w:rsid w:val="00402CD5"/>
    <w:rsid w:val="0041310D"/>
    <w:rsid w:val="00446CB0"/>
    <w:rsid w:val="00482884"/>
    <w:rsid w:val="00493B24"/>
    <w:rsid w:val="00495B20"/>
    <w:rsid w:val="00496FF6"/>
    <w:rsid w:val="004B08F1"/>
    <w:rsid w:val="004B4BE6"/>
    <w:rsid w:val="004C23A4"/>
    <w:rsid w:val="0050131D"/>
    <w:rsid w:val="00587893"/>
    <w:rsid w:val="005B7E2F"/>
    <w:rsid w:val="00643F81"/>
    <w:rsid w:val="006657EF"/>
    <w:rsid w:val="00687EC9"/>
    <w:rsid w:val="00704B9B"/>
    <w:rsid w:val="007C1BDA"/>
    <w:rsid w:val="007D1228"/>
    <w:rsid w:val="007D6838"/>
    <w:rsid w:val="00824C0A"/>
    <w:rsid w:val="0083436D"/>
    <w:rsid w:val="00844266"/>
    <w:rsid w:val="0087448D"/>
    <w:rsid w:val="008A2F79"/>
    <w:rsid w:val="008A3FAB"/>
    <w:rsid w:val="009045BB"/>
    <w:rsid w:val="009324ED"/>
    <w:rsid w:val="00946BB4"/>
    <w:rsid w:val="009502D6"/>
    <w:rsid w:val="00966C31"/>
    <w:rsid w:val="0098408A"/>
    <w:rsid w:val="0099310F"/>
    <w:rsid w:val="009A5465"/>
    <w:rsid w:val="009A7956"/>
    <w:rsid w:val="009B397D"/>
    <w:rsid w:val="009C1860"/>
    <w:rsid w:val="00A61DDC"/>
    <w:rsid w:val="00B13CF0"/>
    <w:rsid w:val="00B92462"/>
    <w:rsid w:val="00BD2BEE"/>
    <w:rsid w:val="00BD6A3D"/>
    <w:rsid w:val="00BE4F83"/>
    <w:rsid w:val="00C1114C"/>
    <w:rsid w:val="00C23E60"/>
    <w:rsid w:val="00C67359"/>
    <w:rsid w:val="00C703A6"/>
    <w:rsid w:val="00CF5606"/>
    <w:rsid w:val="00D24CD8"/>
    <w:rsid w:val="00D27FAD"/>
    <w:rsid w:val="00D765FC"/>
    <w:rsid w:val="00D857AD"/>
    <w:rsid w:val="00DD0E30"/>
    <w:rsid w:val="00DF259D"/>
    <w:rsid w:val="00E1499A"/>
    <w:rsid w:val="00EA1DA6"/>
    <w:rsid w:val="00EA42F2"/>
    <w:rsid w:val="00F32199"/>
    <w:rsid w:val="00F568B9"/>
    <w:rsid w:val="00FD0D13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4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4</cp:revision>
  <cp:lastPrinted>2015-01-15T12:22:00Z</cp:lastPrinted>
  <dcterms:created xsi:type="dcterms:W3CDTF">2015-01-16T20:11:00Z</dcterms:created>
  <dcterms:modified xsi:type="dcterms:W3CDTF">2015-11-20T18:05:00Z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